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4D3899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CF099D5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74F49427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0DCE6028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0C3E3C1E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4FB068E7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CDA6CF7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3502F144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76DCB0D0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19B9E0C8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0ACB502" w14:textId="77777777" w:rsid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47DEBC3F" w14:textId="0AF12889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  <w:t xml:space="preserve">Информационная система </w:t>
      </w:r>
    </w:p>
    <w:p w14:paraId="46E8A26A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40"/>
          <w:szCs w:val="20"/>
          <w:lang w:val="ru-RU"/>
        </w:rPr>
      </w:pPr>
    </w:p>
    <w:p w14:paraId="65AB9B11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44"/>
          <w:szCs w:val="20"/>
          <w:lang w:val="ru-RU"/>
        </w:rPr>
        <w:t>Дело</w:t>
      </w:r>
      <w:r w:rsidRPr="0055339F">
        <w:rPr>
          <w:rFonts w:ascii="Times New Roman" w:eastAsia="Times New Roman" w:hAnsi="Times New Roman" w:cs="Times New Roman"/>
          <w:b/>
          <w:snapToGrid w:val="0"/>
          <w:sz w:val="44"/>
          <w:szCs w:val="20"/>
          <w:lang w:val="en-US"/>
        </w:rPr>
        <w:t>Pro</w:t>
      </w:r>
    </w:p>
    <w:p w14:paraId="0368BDDC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ru-RU"/>
        </w:rPr>
      </w:pPr>
    </w:p>
    <w:p w14:paraId="64485CDD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  <w:t>(Делопроизводство и документооборот)</w:t>
      </w:r>
    </w:p>
    <w:p w14:paraId="471F701D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ru-RU"/>
        </w:rPr>
      </w:pPr>
    </w:p>
    <w:p w14:paraId="1C1CDC9B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ru-RU"/>
        </w:rPr>
      </w:pPr>
    </w:p>
    <w:p w14:paraId="1A47F882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8"/>
          <w:szCs w:val="20"/>
          <w:lang w:val="ru-RU"/>
        </w:rPr>
      </w:pPr>
    </w:p>
    <w:p w14:paraId="561550AB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0AC487DE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309CF7A9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10D5E816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793557B9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u w:val="single"/>
          <w:lang w:val="ru-RU"/>
        </w:rPr>
      </w:pPr>
    </w:p>
    <w:p w14:paraId="0E735C35" w14:textId="69F1C2F2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ru-RU"/>
        </w:rPr>
        <w:t xml:space="preserve">Описание </w:t>
      </w:r>
      <w:r w:rsidR="00D354E8" w:rsidRPr="00D354E8"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ru-RU"/>
        </w:rPr>
        <w:t>функциональных характеристик экземпляра программного обеспечения, предоставленного для проведения экспертной проверки</w:t>
      </w:r>
    </w:p>
    <w:p w14:paraId="7AA50470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27A83CD1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7C31E8C7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21BC05BE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fr-FR"/>
        </w:rPr>
      </w:pPr>
    </w:p>
    <w:p w14:paraId="45350FC8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fr-FR"/>
        </w:rPr>
      </w:pPr>
    </w:p>
    <w:p w14:paraId="1FAB499E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ru-RU"/>
        </w:rPr>
        <w:t xml:space="preserve">Смоленск </w:t>
      </w:r>
    </w:p>
    <w:p w14:paraId="093403B3" w14:textId="77777777" w:rsidR="0055339F" w:rsidRPr="0055339F" w:rsidRDefault="0055339F" w:rsidP="0055339F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val="ru-RU"/>
        </w:rPr>
      </w:pPr>
      <w:r w:rsidRPr="0055339F">
        <w:rPr>
          <w:rFonts w:ascii="Times New Roman" w:eastAsia="Times New Roman" w:hAnsi="Times New Roman" w:cs="Times New Roman"/>
          <w:b/>
          <w:snapToGrid w:val="0"/>
          <w:sz w:val="32"/>
          <w:szCs w:val="20"/>
          <w:lang w:val="ru-RU"/>
        </w:rPr>
        <w:t>2024 г.</w:t>
      </w:r>
      <w:r w:rsidRPr="0055339F">
        <w:rPr>
          <w:rFonts w:ascii="Times New Roman" w:eastAsia="Times New Roman" w:hAnsi="Times New Roman" w:cs="Times New Roman"/>
          <w:b/>
          <w:snapToGrid w:val="0"/>
          <w:sz w:val="40"/>
          <w:szCs w:val="20"/>
          <w:lang w:val="ru-RU"/>
        </w:rPr>
        <w:br w:type="page"/>
      </w:r>
    </w:p>
    <w:p w14:paraId="2B7EA094" w14:textId="3BEA4BE0" w:rsidR="0055339F" w:rsidRDefault="0055339F" w:rsidP="0055339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5464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АННОТАЦИЯ</w:t>
      </w:r>
    </w:p>
    <w:p w14:paraId="266D971C" w14:textId="77777777" w:rsidR="00954641" w:rsidRPr="00954641" w:rsidRDefault="00954641" w:rsidP="005533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E30A3C" w14:textId="1C6B405A" w:rsidR="0055339F" w:rsidRPr="00954641" w:rsidRDefault="0055339F" w:rsidP="0055339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46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Настоящий документ содержит описание </w:t>
      </w:r>
      <w:r w:rsidR="00D354E8" w:rsidRPr="00D354E8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функциональных характеристик экземпляра программного обеспечения, предоставленного для проведения экспертной проверки</w:t>
      </w:r>
      <w:r w:rsidRPr="0095464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0C69AE" w14:textId="77777777" w:rsidR="0055339F" w:rsidRPr="0055339F" w:rsidRDefault="0055339F" w:rsidP="0055339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973EAC" w14:textId="7F3EEF6E" w:rsidR="0086144C" w:rsidRDefault="0055339F" w:rsidP="0055339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39F">
        <w:rPr>
          <w:rFonts w:ascii="Times New Roman" w:eastAsia="Times New Roman" w:hAnsi="Times New Roman" w:cs="Times New Roman"/>
          <w:sz w:val="20"/>
          <w:szCs w:val="20"/>
          <w:lang w:val="ru-RU"/>
        </w:rPr>
        <w:br w:type="page"/>
      </w:r>
    </w:p>
    <w:p w14:paraId="7FB876AD" w14:textId="77777777" w:rsidR="0086144C" w:rsidRDefault="0086144C">
      <w:pPr>
        <w:spacing w:line="360" w:lineRule="auto"/>
      </w:pPr>
      <w:bookmarkStart w:id="0" w:name="_fhf4wsnyaaqq" w:colFirst="0" w:colLast="0"/>
      <w:bookmarkEnd w:id="0"/>
    </w:p>
    <w:p w14:paraId="0982F440" w14:textId="77777777" w:rsidR="00E12425" w:rsidRPr="00144CB8" w:rsidRDefault="00E12425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</w:t>
      </w:r>
    </w:p>
    <w:p w14:paraId="13021F3E" w14:textId="77777777" w:rsidR="00E12425" w:rsidRPr="00144CB8" w:rsidRDefault="00E12425" w:rsidP="00144CB8">
      <w:pPr>
        <w:spacing w:line="360" w:lineRule="auto"/>
        <w:ind w:left="86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b/>
          <w:sz w:val="28"/>
          <w:szCs w:val="28"/>
        </w:rPr>
        <w:t xml:space="preserve">1.1 Обозначение и наименование программы </w:t>
      </w:r>
    </w:p>
    <w:p w14:paraId="7625CFFA" w14:textId="77777777" w:rsidR="00E12425" w:rsidRDefault="00E12425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42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программы – </w:t>
      </w:r>
      <w:r w:rsidR="00954641" w:rsidRPr="00954641">
        <w:rPr>
          <w:rFonts w:ascii="Times New Roman" w:eastAsia="Times New Roman" w:hAnsi="Times New Roman" w:cs="Times New Roman"/>
          <w:sz w:val="28"/>
          <w:szCs w:val="28"/>
        </w:rPr>
        <w:t>Информационная система «ДелоPro»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54641" w:rsidRPr="00954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8284CA" w14:textId="77777777" w:rsidR="00E12425" w:rsidRPr="00144CB8" w:rsidRDefault="00E12425" w:rsidP="00144C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b/>
          <w:sz w:val="28"/>
          <w:szCs w:val="28"/>
        </w:rPr>
        <w:t xml:space="preserve">1.2 Используемые языки программирования </w:t>
      </w:r>
    </w:p>
    <w:p w14:paraId="4C234AB3" w14:textId="62C32FBA" w:rsidR="00E12425" w:rsidRDefault="00E12425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Borland</w:t>
      </w:r>
      <w:r w:rsidRPr="00E12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2C7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elphi</w:t>
      </w:r>
      <w:r w:rsidRPr="00E124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</w:t>
      </w:r>
    </w:p>
    <w:p w14:paraId="6A0EAE72" w14:textId="50472BEC" w:rsidR="00E12425" w:rsidRDefault="00E12425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CE03D" w14:textId="51188A9B" w:rsidR="00E12425" w:rsidRPr="00144CB8" w:rsidRDefault="00E12425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b/>
          <w:sz w:val="28"/>
          <w:szCs w:val="28"/>
        </w:rPr>
        <w:t>2. ФУНКЦИОНАЛЬНЫЕ ХАРАКТЕРИСТИКИ</w:t>
      </w:r>
    </w:p>
    <w:p w14:paraId="3E5ECF06" w14:textId="1FA3D6D5" w:rsidR="00954641" w:rsidRDefault="006E1A5C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A5C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</w:t>
      </w:r>
      <w:r w:rsidR="00144C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44CB8" w:rsidRPr="00954641">
        <w:rPr>
          <w:rFonts w:ascii="Times New Roman" w:eastAsia="Times New Roman" w:hAnsi="Times New Roman" w:cs="Times New Roman"/>
          <w:sz w:val="28"/>
          <w:szCs w:val="28"/>
        </w:rPr>
        <w:t>«ДелоPro»</w:t>
      </w:r>
      <w:r w:rsidRPr="006E1A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54641" w:rsidRPr="00954641">
        <w:rPr>
          <w:rFonts w:ascii="Times New Roman" w:eastAsia="Times New Roman" w:hAnsi="Times New Roman" w:cs="Times New Roman"/>
          <w:sz w:val="28"/>
          <w:szCs w:val="28"/>
        </w:rPr>
        <w:t>предназначена для автоматизации процесса документооборота на предприятиях и в организациях. Программа разработана в соответствии с "Типовой инструкцией по делопроизводству в министерствах и ведомствах Российской Федерации". Программа позволяет регистрировать и сохранять в базе данных различные виды документов, а также организовать контроль за исполнением документов и поручений. Система позволяет задавать сложные критерии поиска документов, создавать собственные виды отчетов, определять связность регистрационных карточек и производить пересылку документов другим пользователям данной программы по локальной сети, а также в другие организации с помощью электронной почты.</w:t>
      </w:r>
    </w:p>
    <w:p w14:paraId="273FD3D3" w14:textId="56AE0BDC" w:rsidR="006E1A5C" w:rsidRDefault="006E1A5C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9D853" w14:textId="745610D2" w:rsidR="006E1A5C" w:rsidRPr="00144CB8" w:rsidRDefault="00144CB8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3. </w:t>
      </w:r>
      <w:r w:rsidRPr="00144CB8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ФУНКЦИОНАЛА ОТДЕЛЬНЫХ МОДУЛЕЙ</w:t>
      </w:r>
    </w:p>
    <w:p w14:paraId="0AD6DB78" w14:textId="705C6B4A" w:rsidR="00144CB8" w:rsidRPr="00144CB8" w:rsidRDefault="00144CB8" w:rsidP="00E1242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</w:t>
      </w:r>
      <w:r w:rsidRPr="00954641">
        <w:rPr>
          <w:rFonts w:ascii="Times New Roman" w:eastAsia="Times New Roman" w:hAnsi="Times New Roman" w:cs="Times New Roman"/>
          <w:sz w:val="28"/>
          <w:szCs w:val="28"/>
        </w:rPr>
        <w:t>автоматизации процесса документооборота на предприятиях и в организациях</w:t>
      </w:r>
      <w:r w:rsidRPr="00144C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CF1B73">
        <w:rPr>
          <w:rFonts w:ascii="Times New Roman" w:eastAsia="Times New Roman" w:hAnsi="Times New Roman" w:cs="Times New Roman"/>
          <w:sz w:val="28"/>
          <w:szCs w:val="28"/>
          <w:lang w:val="ru-RU"/>
        </w:rPr>
        <w:t>истема</w:t>
      </w:r>
      <w:r w:rsidRPr="0014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144CB8">
        <w:rPr>
          <w:rFonts w:ascii="Times New Roman" w:eastAsia="Times New Roman" w:hAnsi="Times New Roman" w:cs="Times New Roman"/>
          <w:sz w:val="28"/>
          <w:szCs w:val="28"/>
        </w:rPr>
        <w:t>ДелоPro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»:</w:t>
      </w:r>
    </w:p>
    <w:p w14:paraId="3EF99184" w14:textId="3B26B93D" w:rsidR="006E1A5C" w:rsidRPr="00144CB8" w:rsidRDefault="00144CB8" w:rsidP="00144CB8">
      <w:pPr>
        <w:pStyle w:val="a7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sz w:val="28"/>
          <w:szCs w:val="28"/>
        </w:rPr>
        <w:t>позволяет обмениваться документами между разными организациями при помощи электронной почты (Internet или другие сети, обеспечивающие обмен электронной почтой по проток</w:t>
      </w:r>
      <w:bookmarkStart w:id="1" w:name="_GoBack"/>
      <w:bookmarkEnd w:id="1"/>
      <w:r w:rsidRPr="00144CB8">
        <w:rPr>
          <w:rFonts w:ascii="Times New Roman" w:eastAsia="Times New Roman" w:hAnsi="Times New Roman" w:cs="Times New Roman"/>
          <w:sz w:val="28"/>
          <w:szCs w:val="28"/>
        </w:rPr>
        <w:t>олам SMTP и POP3).</w:t>
      </w:r>
    </w:p>
    <w:p w14:paraId="707C9488" w14:textId="559FBE93" w:rsidR="00144CB8" w:rsidRPr="00144CB8" w:rsidRDefault="00144CB8" w:rsidP="00144CB8">
      <w:pPr>
        <w:pStyle w:val="a7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реализована возможность получения электронных форм жалоб из электронной системы жалоб, которая размещена на сервере в сети </w:t>
      </w:r>
      <w:proofErr w:type="spellStart"/>
      <w:r w:rsidRPr="00144CB8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144C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44CB8">
        <w:rPr>
          <w:rFonts w:ascii="Times New Roman" w:eastAsia="Times New Roman" w:hAnsi="Times New Roman" w:cs="Times New Roman"/>
          <w:sz w:val="28"/>
          <w:szCs w:val="28"/>
        </w:rPr>
        <w:t>Intranet</w:t>
      </w:r>
      <w:proofErr w:type="spellEnd"/>
      <w:r w:rsidRPr="00144C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7839080" w14:textId="4AA7AB55" w:rsidR="00144CB8" w:rsidRPr="00144CB8" w:rsidRDefault="00144CB8" w:rsidP="00144CB8">
      <w:pPr>
        <w:pStyle w:val="a7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sz w:val="28"/>
          <w:szCs w:val="28"/>
        </w:rPr>
        <w:t>реализована возможность взаимодействия системы электронного документооборота ДелоPro с порталом государственных и муниципальных услуг для подключения к региональной инфраструктуре электронного правительства в рамках подключения государственных и муниципальных услуг в электронном виде.</w:t>
      </w:r>
    </w:p>
    <w:p w14:paraId="58900630" w14:textId="577F6F95" w:rsidR="00144CB8" w:rsidRPr="00144CB8" w:rsidRDefault="00144CB8" w:rsidP="00144CB8">
      <w:pPr>
        <w:pStyle w:val="a7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sz w:val="28"/>
          <w:szCs w:val="28"/>
        </w:rPr>
        <w:t>реализована возможность выгрузки обращений в раздел «Результаты рассмотрения обращений» информационного ресурса ССТУ.РФ для автоматического и полуавтоматического режима импорта</w:t>
      </w:r>
      <w:r w:rsidR="00CF1B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287180" w14:textId="483EB09C" w:rsidR="00144CB8" w:rsidRDefault="00144CB8" w:rsidP="00144CB8">
      <w:pPr>
        <w:pStyle w:val="a7"/>
        <w:numPr>
          <w:ilvl w:val="0"/>
          <w:numId w:val="7"/>
        </w:numPr>
        <w:spacing w:line="360" w:lineRule="auto"/>
        <w:ind w:left="0" w:firstLine="426"/>
        <w:jc w:val="both"/>
      </w:pPr>
      <w:r w:rsidRPr="00144CB8">
        <w:rPr>
          <w:rFonts w:ascii="Times New Roman" w:eastAsia="Times New Roman" w:hAnsi="Times New Roman" w:cs="Times New Roman"/>
          <w:sz w:val="28"/>
          <w:szCs w:val="28"/>
        </w:rPr>
        <w:t>реализована возможность посылать запросы электронным сервисам для взаимодействия системы электронного документооборота ДелоPro с системой межведомственного электронного взаимодействия (СМЭВ) в рамках подключения государственных и муниципальных услуг в электронном виде.</w:t>
      </w:r>
      <w:r w:rsidRPr="00144CB8">
        <w:t xml:space="preserve"> </w:t>
      </w:r>
    </w:p>
    <w:p w14:paraId="608373F3" w14:textId="280A30E2" w:rsidR="00144CB8" w:rsidRPr="00144CB8" w:rsidRDefault="00144CB8" w:rsidP="00144CB8">
      <w:pPr>
        <w:pStyle w:val="a7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CB8">
        <w:rPr>
          <w:rFonts w:ascii="Times New Roman" w:eastAsia="Times New Roman" w:hAnsi="Times New Roman" w:cs="Times New Roman"/>
          <w:sz w:val="28"/>
          <w:szCs w:val="28"/>
        </w:rPr>
        <w:t>реализована возможность отвечать из системы электронного документооборота ДелоPro на запросы системы межведомственного электронного взаимодействия (СМЭВ) в рамках подключения государственных и муниципальных услуг в электронном виде.</w:t>
      </w:r>
    </w:p>
    <w:p w14:paraId="2AD0E729" w14:textId="70D702AC" w:rsidR="0086144C" w:rsidRDefault="008614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6144C" w:rsidSect="00870969"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CB31" w14:textId="77777777" w:rsidR="00870969" w:rsidRDefault="00870969" w:rsidP="00870969">
      <w:pPr>
        <w:spacing w:line="240" w:lineRule="auto"/>
      </w:pPr>
      <w:r>
        <w:separator/>
      </w:r>
    </w:p>
  </w:endnote>
  <w:endnote w:type="continuationSeparator" w:id="0">
    <w:p w14:paraId="337D3C26" w14:textId="77777777" w:rsidR="00870969" w:rsidRDefault="00870969" w:rsidP="00870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107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74F261" w14:textId="6169994F" w:rsidR="00870969" w:rsidRPr="00870969" w:rsidRDefault="0087096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09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09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09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0969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8709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E34DDE" w14:textId="77777777" w:rsidR="00870969" w:rsidRDefault="008709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47754" w14:textId="77777777" w:rsidR="00870969" w:rsidRDefault="00870969" w:rsidP="00870969">
      <w:pPr>
        <w:spacing w:line="240" w:lineRule="auto"/>
      </w:pPr>
      <w:r>
        <w:separator/>
      </w:r>
    </w:p>
  </w:footnote>
  <w:footnote w:type="continuationSeparator" w:id="0">
    <w:p w14:paraId="1C9E3EE8" w14:textId="77777777" w:rsidR="00870969" w:rsidRDefault="00870969" w:rsidP="008709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8B7"/>
    <w:multiLevelType w:val="multilevel"/>
    <w:tmpl w:val="A2DA04B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E3933E5"/>
    <w:multiLevelType w:val="multilevel"/>
    <w:tmpl w:val="3E8499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3E750E1"/>
    <w:multiLevelType w:val="multilevel"/>
    <w:tmpl w:val="05587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696A2C"/>
    <w:multiLevelType w:val="multilevel"/>
    <w:tmpl w:val="BFC6C0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50419C"/>
    <w:multiLevelType w:val="hybridMultilevel"/>
    <w:tmpl w:val="66F068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57C1A"/>
    <w:multiLevelType w:val="hybridMultilevel"/>
    <w:tmpl w:val="86B65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5D4790"/>
    <w:multiLevelType w:val="multilevel"/>
    <w:tmpl w:val="59DE1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C"/>
    <w:rsid w:val="00043257"/>
    <w:rsid w:val="00144CB8"/>
    <w:rsid w:val="00537C77"/>
    <w:rsid w:val="0055339F"/>
    <w:rsid w:val="005977DB"/>
    <w:rsid w:val="006E1A5C"/>
    <w:rsid w:val="007F2C7F"/>
    <w:rsid w:val="0086144C"/>
    <w:rsid w:val="00870969"/>
    <w:rsid w:val="008860FF"/>
    <w:rsid w:val="00954641"/>
    <w:rsid w:val="00A400A1"/>
    <w:rsid w:val="00CF1B73"/>
    <w:rsid w:val="00D354E8"/>
    <w:rsid w:val="00E12425"/>
    <w:rsid w:val="00E80C5C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3A6"/>
  <w15:docId w15:val="{505012AF-E1DA-46E1-B1DE-4F0437FF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9546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096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969"/>
  </w:style>
  <w:style w:type="paragraph" w:styleId="aa">
    <w:name w:val="footer"/>
    <w:basedOn w:val="a"/>
    <w:link w:val="ab"/>
    <w:uiPriority w:val="99"/>
    <w:unhideWhenUsed/>
    <w:rsid w:val="0087096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Вячеславна Сироткина</dc:creator>
  <cp:lastModifiedBy>Пользователь</cp:lastModifiedBy>
  <cp:revision>11</cp:revision>
  <dcterms:created xsi:type="dcterms:W3CDTF">2024-04-23T12:48:00Z</dcterms:created>
  <dcterms:modified xsi:type="dcterms:W3CDTF">2024-11-27T06:42:00Z</dcterms:modified>
</cp:coreProperties>
</file>